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eastAsia" w:eastAsiaTheme="minorEastAsia"/>
          <w:b/>
          <w:sz w:val="28"/>
          <w:szCs w:val="21"/>
          <w:lang w:val="en-US" w:eastAsia="zh-CN"/>
        </w:rPr>
      </w:pPr>
      <w:r>
        <w:rPr>
          <w:rFonts w:hint="eastAsia"/>
          <w:b/>
          <w:sz w:val="28"/>
          <w:szCs w:val="21"/>
          <w:lang w:eastAsia="zh-CN"/>
        </w:rPr>
        <w:t>附件</w:t>
      </w:r>
      <w:r>
        <w:rPr>
          <w:rFonts w:hint="eastAsia"/>
          <w:b/>
          <w:sz w:val="28"/>
          <w:szCs w:val="21"/>
          <w:lang w:val="en-US" w:eastAsia="zh-CN"/>
        </w:rPr>
        <w:t>2：</w:t>
      </w:r>
    </w:p>
    <w:p>
      <w:pPr>
        <w:snapToGrid w:val="0"/>
        <w:jc w:val="center"/>
        <w:rPr>
          <w:sz w:val="36"/>
        </w:rPr>
      </w:pPr>
      <w:r>
        <w:rPr>
          <w:rFonts w:hint="eastAsia"/>
          <w:b/>
          <w:sz w:val="36"/>
        </w:rPr>
        <w:t>乐山师范学院学生勤工助学活动</w:t>
      </w:r>
    </w:p>
    <w:p>
      <w:pPr>
        <w:snapToGrid w:val="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申</w:t>
      </w:r>
      <w:r>
        <w:rPr>
          <w:b/>
          <w:bCs/>
          <w:sz w:val="36"/>
        </w:rPr>
        <w:t xml:space="preserve">   </w:t>
      </w:r>
      <w:r>
        <w:rPr>
          <w:rFonts w:hint="eastAsia"/>
          <w:b/>
          <w:bCs/>
          <w:sz w:val="36"/>
        </w:rPr>
        <w:t>请</w:t>
      </w:r>
      <w:r>
        <w:rPr>
          <w:b/>
          <w:bCs/>
          <w:sz w:val="36"/>
        </w:rPr>
        <w:t xml:space="preserve">   </w:t>
      </w:r>
      <w:r>
        <w:rPr>
          <w:rFonts w:hint="eastAsia"/>
          <w:b/>
          <w:bCs/>
          <w:sz w:val="36"/>
        </w:rPr>
        <w:t>表</w:t>
      </w:r>
    </w:p>
    <w:tbl>
      <w:tblPr>
        <w:tblStyle w:val="4"/>
        <w:tblW w:w="88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59"/>
        <w:gridCol w:w="99"/>
        <w:gridCol w:w="237"/>
        <w:gridCol w:w="621"/>
        <w:gridCol w:w="130"/>
        <w:gridCol w:w="580"/>
        <w:gridCol w:w="784"/>
        <w:gridCol w:w="768"/>
        <w:gridCol w:w="305"/>
        <w:gridCol w:w="528"/>
        <w:gridCol w:w="637"/>
        <w:gridCol w:w="357"/>
        <w:gridCol w:w="253"/>
        <w:gridCol w:w="698"/>
        <w:gridCol w:w="315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2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民族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t> </w:t>
            </w:r>
          </w:p>
        </w:tc>
        <w:tc>
          <w:tcPr>
            <w:tcW w:w="16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jc w:val="center"/>
              <w:rPr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346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系别、年级、专业</w:t>
            </w:r>
          </w:p>
        </w:tc>
        <w:tc>
          <w:tcPr>
            <w:tcW w:w="3959" w:type="dxa"/>
            <w:gridSpan w:val="7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 </w:t>
            </w:r>
          </w:p>
        </w:tc>
        <w:tc>
          <w:tcPr>
            <w:tcW w:w="1266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政治面貌</w:t>
            </w:r>
          </w:p>
        </w:tc>
        <w:tc>
          <w:tcPr>
            <w:tcW w:w="1260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家庭地址</w:t>
            </w:r>
          </w:p>
        </w:tc>
        <w:tc>
          <w:tcPr>
            <w:tcW w:w="4689" w:type="dxa"/>
            <w:gridSpan w:val="10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邮政编码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特长</w:t>
            </w:r>
          </w:p>
        </w:tc>
        <w:tc>
          <w:tcPr>
            <w:tcW w:w="3524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t> </w:t>
            </w:r>
          </w:p>
        </w:tc>
        <w:tc>
          <w:tcPr>
            <w:tcW w:w="2473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认定贫困等级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35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寝室号码</w:t>
            </w:r>
          </w:p>
        </w:tc>
        <w:tc>
          <w:tcPr>
            <w:tcW w:w="3120" w:type="dxa"/>
            <w:gridSpan w:val="6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 </w:t>
            </w: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联系电话</w:t>
            </w:r>
          </w:p>
        </w:tc>
        <w:tc>
          <w:tcPr>
            <w:tcW w:w="2883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2216" w:type="dxa"/>
            <w:gridSpan w:val="5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接受过何种资助</w:t>
            </w: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2216" w:type="dxa"/>
            <w:gridSpan w:val="5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大二：</w:t>
            </w:r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2216" w:type="dxa"/>
            <w:gridSpan w:val="5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216" w:type="dxa"/>
            <w:gridSpan w:val="5"/>
            <w:vMerge w:val="continue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大四：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216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受过何种奖励</w:t>
            </w: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216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申请岗位</w:t>
            </w: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16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无课时间</w:t>
            </w: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2216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家庭经济状况、参加勤工助学原因和本人对上岗的保证</w:t>
            </w:r>
          </w:p>
        </w:tc>
        <w:tc>
          <w:tcPr>
            <w:tcW w:w="6615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一、家庭经济状况：</w:t>
            </w:r>
          </w:p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bCs/>
                <w:sz w:val="24"/>
              </w:rPr>
              <w:t> 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二、参加勤工助学原因</w:t>
            </w:r>
            <w:r>
              <w:rPr>
                <w:sz w:val="24"/>
              </w:rPr>
              <w:t>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三、本人对上岗的保证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595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系（院）审核意见</w:t>
            </w:r>
          </w:p>
        </w:tc>
        <w:tc>
          <w:tcPr>
            <w:tcW w:w="3716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t> </w:t>
            </w:r>
          </w:p>
        </w:tc>
        <w:tc>
          <w:tcPr>
            <w:tcW w:w="12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学校审批意见</w:t>
            </w:r>
          </w:p>
        </w:tc>
        <w:tc>
          <w:tcPr>
            <w:tcW w:w="227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top"/>
          </w:tcPr>
          <w:p>
            <w:pPr>
              <w:rPr>
                <w:bCs/>
                <w:sz w:val="24"/>
              </w:rPr>
            </w:pPr>
            <w:r>
              <w:t> </w:t>
            </w:r>
          </w:p>
        </w:tc>
      </w:tr>
    </w:tbl>
    <w:p>
      <w:pPr>
        <w:pStyle w:val="2"/>
        <w:snapToGrid w:val="0"/>
        <w:rPr>
          <w:bCs w:val="0"/>
          <w:sz w:val="30"/>
        </w:rPr>
      </w:pPr>
      <w:r>
        <w:rPr>
          <w:rFonts w:hint="eastAsia"/>
        </w:rPr>
        <w:t>注：此表一式二份，“家庭经济状况和本人表现情况”栏请务必如实详细填写，以便于审核、审批。</w:t>
      </w:r>
    </w:p>
    <w:p/>
    <w:sectPr>
      <w:pgSz w:w="11906" w:h="16838"/>
      <w:pgMar w:top="1134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F7709"/>
    <w:rsid w:val="4F64228E"/>
    <w:rsid w:val="7A9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bCs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2017-11-24T15:22:00Z</dcterms:created>
  <dc:creator>且 安</dc:creator>
  <cp:lastModifiedBy>断线的风筝</cp:lastModifiedBy>
  <dcterms:modified xsi:type="dcterms:W3CDTF">2018-09-17T07:48:45Z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